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7" w:rsidRPr="00C530F7" w:rsidRDefault="00444B60" w:rsidP="00F121FB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>Что портит зрение каждый день</w:t>
      </w:r>
    </w:p>
    <w:bookmarkEnd w:id="0"/>
    <w:p w:rsidR="00EC43AF" w:rsidRPr="00444B60" w:rsidRDefault="00444B60" w:rsidP="00444B60">
      <w:pPr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44B60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Более 90% информации об окружающем мире мы получаем с помощью зрения. </w:t>
      </w:r>
      <w:r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Поэтому так важно беречь его в любом возрасте.</w:t>
      </w:r>
    </w:p>
    <w:p w:rsidR="00DE600D" w:rsidRPr="000C3D60" w:rsidRDefault="00444B60" w:rsidP="000C3D60">
      <w:pPr>
        <w:spacing w:after="0" w:line="240" w:lineRule="auto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</w:pPr>
      <w:r w:rsidRPr="00CB620A">
        <w:rPr>
          <w:rFonts w:ascii="Liberation Serif" w:hAnsi="Liberation Serif" w:cs="Liberation Serif"/>
          <w:sz w:val="28"/>
          <w:szCs w:val="28"/>
          <w:shd w:val="clear" w:color="auto" w:fill="FFFFFF"/>
        </w:rPr>
        <w:t>Возросшая инф</w:t>
      </w:r>
      <w:r w:rsidRPr="00CB620A">
        <w:rPr>
          <w:rFonts w:ascii="Liberation Serif" w:hAnsi="Liberation Serif" w:cs="Liberation Serif"/>
          <w:sz w:val="28"/>
          <w:szCs w:val="28"/>
          <w:shd w:val="clear" w:color="auto" w:fill="FFFFFF"/>
        </w:rPr>
        <w:t>ормационная нагрузка</w:t>
      </w:r>
      <w:r w:rsidRPr="00CB620A">
        <w:rPr>
          <w:rFonts w:ascii="Liberation Serif" w:hAnsi="Liberation Serif" w:cs="Liberation Serif"/>
          <w:sz w:val="28"/>
          <w:szCs w:val="28"/>
          <w:shd w:val="clear" w:color="auto" w:fill="FFFFFF"/>
        </w:rPr>
        <w:t>, зрительное утомление глаз при работе за компьютером и мобильными устройствами в последнее время считаются чрезмерными для наших глаз.</w:t>
      </w:r>
      <w:r w:rsidR="000C3D60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>Зрительные проблемы происходя</w:t>
      </w:r>
      <w:r w:rsidR="00580C2F" w:rsidRPr="00580C2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 </w:t>
      </w:r>
      <w:r w:rsidR="00580C2F">
        <w:rPr>
          <w:rFonts w:ascii="Liberation Serif" w:hAnsi="Liberation Serif" w:cs="Liberation Serif"/>
          <w:sz w:val="28"/>
          <w:szCs w:val="28"/>
          <w:shd w:val="clear" w:color="auto" w:fill="FFFFFF"/>
        </w:rPr>
        <w:t>и</w:t>
      </w:r>
      <w:r w:rsidR="00580C2F" w:rsidRPr="00580C2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из-за того, что, глядя в экран, мы реже моргаем. Разрушается слезная пленка, подсыхает роговица. Дискомфорт для глаз усугубляется неправи</w:t>
      </w:r>
      <w:r w:rsidR="00580C2F">
        <w:rPr>
          <w:rFonts w:ascii="Liberation Serif" w:hAnsi="Liberation Serif" w:cs="Liberation Serif"/>
          <w:sz w:val="28"/>
          <w:szCs w:val="28"/>
          <w:shd w:val="clear" w:color="auto" w:fill="FFFFFF"/>
        </w:rPr>
        <w:t>льным освещением рабочего места</w:t>
      </w:r>
      <w:r w:rsidR="00580C2F" w:rsidRPr="00580C2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и </w:t>
      </w:r>
      <w:proofErr w:type="spellStart"/>
      <w:r w:rsidR="00580C2F" w:rsidRPr="00580C2F">
        <w:rPr>
          <w:rFonts w:ascii="Liberation Serif" w:hAnsi="Liberation Serif" w:cs="Liberation Serif"/>
          <w:sz w:val="28"/>
          <w:szCs w:val="28"/>
          <w:shd w:val="clear" w:color="auto" w:fill="FFFFFF"/>
        </w:rPr>
        <w:t>бликованием</w:t>
      </w:r>
      <w:proofErr w:type="spellEnd"/>
      <w:r w:rsidR="00580C2F" w:rsidRPr="00580C2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экрана.</w:t>
      </w:r>
    </w:p>
    <w:p w:rsidR="00CD6B80" w:rsidRPr="000C3D60" w:rsidRDefault="00580C2F" w:rsidP="00DE046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>Если человек еще курит, часто и неумеренно употребляет алкоголь, то тем самым больше провоцирует снижение зрения и ухудшение здоровья в целом. </w:t>
      </w:r>
    </w:p>
    <w:p w:rsidR="00580C2F" w:rsidRPr="000C3D60" w:rsidRDefault="00580C2F" w:rsidP="00DE046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>Еще одна причина падения зрения —</w:t>
      </w: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>недостаточная физическая активность.</w:t>
      </w: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>Здоровому человеку рекомендовано заниматься физкультурой 40 минут в день. Людям пенсионного возраста хватит около 10 минут. Подойдет даже обычная, но активная ходьба</w:t>
      </w: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0C3D60" w:rsidRDefault="00580C2F" w:rsidP="00580C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>Профилактикой заболеваний глаз может быть специальная тр</w:t>
      </w:r>
      <w:r w:rsid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>енировка глазодвигательных мышц</w:t>
      </w: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>, которая повышает резервы глаза. Однако результат тренировок длится обычно не более 2-3 недель и только тогда, когда ими постоянно занимаешься. Вот почему лучше отдавать предпочтение не глазным тренировкам, а сведению к минимуму ситуаций, которые зрение ухудшают.</w:t>
      </w:r>
    </w:p>
    <w:p w:rsidR="000C3D60" w:rsidRDefault="000C3D60" w:rsidP="00580C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Берегите свое зрение. Даже если все хорошо, помните, что хорошее зрение сегодня может ухудшиться завтра…</w:t>
      </w:r>
    </w:p>
    <w:p w:rsidR="005128DE" w:rsidRPr="000C3D60" w:rsidRDefault="000C3D60" w:rsidP="00580C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3D6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D3267" w:rsidRPr="000C3D60">
        <w:rPr>
          <w:rFonts w:ascii="Liberation Serif" w:hAnsi="Liberation Serif" w:cs="Liberation Serif"/>
          <w:sz w:val="28"/>
          <w:szCs w:val="28"/>
        </w:rPr>
        <w:tab/>
      </w:r>
      <w:r w:rsidR="00513BE7" w:rsidRPr="000C3D6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600D" w:rsidRPr="000C3D60" w:rsidRDefault="00DE600D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DE600D" w:rsidRPr="000C3D60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152D7"/>
    <w:rsid w:val="00062E4C"/>
    <w:rsid w:val="000C3D60"/>
    <w:rsid w:val="000D7DA3"/>
    <w:rsid w:val="0014085F"/>
    <w:rsid w:val="00160331"/>
    <w:rsid w:val="001626C0"/>
    <w:rsid w:val="00177259"/>
    <w:rsid w:val="001D4E59"/>
    <w:rsid w:val="0020460E"/>
    <w:rsid w:val="002327DE"/>
    <w:rsid w:val="002974C9"/>
    <w:rsid w:val="002A6DF4"/>
    <w:rsid w:val="002C36D3"/>
    <w:rsid w:val="002D3267"/>
    <w:rsid w:val="0042072A"/>
    <w:rsid w:val="00444B60"/>
    <w:rsid w:val="004768BB"/>
    <w:rsid w:val="004A7C3E"/>
    <w:rsid w:val="004B3164"/>
    <w:rsid w:val="004F0976"/>
    <w:rsid w:val="005128DE"/>
    <w:rsid w:val="00513BE7"/>
    <w:rsid w:val="00525DD2"/>
    <w:rsid w:val="00580C2F"/>
    <w:rsid w:val="005E0A98"/>
    <w:rsid w:val="00623649"/>
    <w:rsid w:val="006349FF"/>
    <w:rsid w:val="00660A4A"/>
    <w:rsid w:val="00687805"/>
    <w:rsid w:val="006D6D6A"/>
    <w:rsid w:val="006D798A"/>
    <w:rsid w:val="0079369F"/>
    <w:rsid w:val="0083673C"/>
    <w:rsid w:val="008E54B7"/>
    <w:rsid w:val="008F4570"/>
    <w:rsid w:val="00911863"/>
    <w:rsid w:val="0092501C"/>
    <w:rsid w:val="00961302"/>
    <w:rsid w:val="00A039F0"/>
    <w:rsid w:val="00A41111"/>
    <w:rsid w:val="00A42DDB"/>
    <w:rsid w:val="00AE3F05"/>
    <w:rsid w:val="00B052F6"/>
    <w:rsid w:val="00B127A3"/>
    <w:rsid w:val="00B37AD4"/>
    <w:rsid w:val="00BA0075"/>
    <w:rsid w:val="00BD51C4"/>
    <w:rsid w:val="00BE7529"/>
    <w:rsid w:val="00C530F7"/>
    <w:rsid w:val="00CB620A"/>
    <w:rsid w:val="00CD6B80"/>
    <w:rsid w:val="00CE4122"/>
    <w:rsid w:val="00CF43D8"/>
    <w:rsid w:val="00D56DA7"/>
    <w:rsid w:val="00D82B3E"/>
    <w:rsid w:val="00DE046C"/>
    <w:rsid w:val="00DE600D"/>
    <w:rsid w:val="00E14FA2"/>
    <w:rsid w:val="00E21255"/>
    <w:rsid w:val="00E41922"/>
    <w:rsid w:val="00EA75B1"/>
    <w:rsid w:val="00EB6C77"/>
    <w:rsid w:val="00EC43AF"/>
    <w:rsid w:val="00ED555C"/>
    <w:rsid w:val="00F03407"/>
    <w:rsid w:val="00F121FB"/>
    <w:rsid w:val="00F277A2"/>
    <w:rsid w:val="00F36ADA"/>
    <w:rsid w:val="00F50E17"/>
    <w:rsid w:val="00F62EB9"/>
    <w:rsid w:val="00FB28D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  <w:style w:type="character" w:styleId="a5">
    <w:name w:val="Strong"/>
    <w:basedOn w:val="a0"/>
    <w:uiPriority w:val="22"/>
    <w:qFormat/>
    <w:rsid w:val="00925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2022-10-05T11:27:00Z</dcterms:created>
  <dcterms:modified xsi:type="dcterms:W3CDTF">2022-10-05T11:27:00Z</dcterms:modified>
</cp:coreProperties>
</file>